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AE5" w:rsidRDefault="009860BB" w:rsidP="00500982">
      <w:pPr>
        <w:rPr>
          <w:rFonts w:ascii="Arial" w:hAnsi="Arial" w:cs="Arial"/>
          <w:sz w:val="22"/>
          <w:szCs w:val="22"/>
        </w:rPr>
      </w:pPr>
      <w:r>
        <w:rPr>
          <w:rFonts w:ascii="Arial" w:hAnsi="Arial" w:cs="Arial"/>
          <w:noProof/>
          <w:sz w:val="22"/>
          <w:szCs w:val="22"/>
        </w:rPr>
        <w:drawing>
          <wp:inline distT="0" distB="0" distL="0" distR="0">
            <wp:extent cx="1685925" cy="440934"/>
            <wp:effectExtent l="19050" t="0" r="9525" b="0"/>
            <wp:docPr id="1" name="Afbeelding 1" descr="C:\Users\Statenlid\Documents\Documents\2015\nieuw logo CU 2015 w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tenlid\Documents\Documents\2015\nieuw logo CU 2015 wit.jpg"/>
                    <pic:cNvPicPr>
                      <a:picLocks noChangeAspect="1" noChangeArrowheads="1"/>
                    </pic:cNvPicPr>
                  </pic:nvPicPr>
                  <pic:blipFill>
                    <a:blip r:embed="rId9" cstate="print"/>
                    <a:srcRect/>
                    <a:stretch>
                      <a:fillRect/>
                    </a:stretch>
                  </pic:blipFill>
                  <pic:spPr bwMode="auto">
                    <a:xfrm>
                      <a:off x="0" y="0"/>
                      <a:ext cx="1687458" cy="441335"/>
                    </a:xfrm>
                    <a:prstGeom prst="rect">
                      <a:avLst/>
                    </a:prstGeom>
                    <a:noFill/>
                    <a:ln w="9525">
                      <a:noFill/>
                      <a:miter lim="800000"/>
                      <a:headEnd/>
                      <a:tailEnd/>
                    </a:ln>
                  </pic:spPr>
                </pic:pic>
              </a:graphicData>
            </a:graphic>
          </wp:inline>
        </w:drawing>
      </w:r>
    </w:p>
    <w:p w:rsidR="009860BB" w:rsidRDefault="009860BB" w:rsidP="00500982">
      <w:pPr>
        <w:rPr>
          <w:rFonts w:ascii="Arial" w:hAnsi="Arial" w:cs="Arial"/>
          <w:sz w:val="22"/>
          <w:szCs w:val="22"/>
        </w:rPr>
      </w:pPr>
    </w:p>
    <w:tbl>
      <w:tblPr>
        <w:tblStyle w:val="Tabelraster"/>
        <w:tblW w:w="0" w:type="auto"/>
        <w:tblLook w:val="01E0" w:firstRow="1" w:lastRow="1" w:firstColumn="1" w:lastColumn="1" w:noHBand="0" w:noVBand="0"/>
      </w:tblPr>
      <w:tblGrid>
        <w:gridCol w:w="2518"/>
        <w:gridCol w:w="6694"/>
      </w:tblGrid>
      <w:tr w:rsidR="007F76D2" w:rsidRPr="00373831" w:rsidTr="00D04CFE">
        <w:tc>
          <w:tcPr>
            <w:tcW w:w="9212" w:type="dxa"/>
            <w:gridSpan w:val="2"/>
          </w:tcPr>
          <w:p w:rsidR="007F76D2" w:rsidRPr="00373831" w:rsidRDefault="007F76D2" w:rsidP="002546DB">
            <w:pPr>
              <w:rPr>
                <w:rFonts w:ascii="Arial" w:hAnsi="Arial" w:cs="Arial"/>
                <w:b/>
                <w:sz w:val="22"/>
                <w:szCs w:val="22"/>
              </w:rPr>
            </w:pPr>
            <w:r w:rsidRPr="00373831">
              <w:rPr>
                <w:rFonts w:ascii="Arial" w:hAnsi="Arial" w:cs="Arial"/>
                <w:b/>
                <w:sz w:val="22"/>
                <w:szCs w:val="22"/>
              </w:rPr>
              <w:t>SCHRIFTELIJKE VRAGEN</w:t>
            </w:r>
            <w:r w:rsidR="00C5096A" w:rsidRPr="00373831">
              <w:rPr>
                <w:rFonts w:ascii="Arial" w:hAnsi="Arial" w:cs="Arial"/>
                <w:b/>
                <w:sz w:val="22"/>
                <w:szCs w:val="22"/>
              </w:rPr>
              <w:t>, ex artikel 39 Reglement van Orde</w:t>
            </w:r>
          </w:p>
        </w:tc>
      </w:tr>
      <w:tr w:rsidR="00C5096A" w:rsidRPr="00373831" w:rsidTr="00D04CFE">
        <w:tc>
          <w:tcPr>
            <w:tcW w:w="2518" w:type="dxa"/>
          </w:tcPr>
          <w:p w:rsidR="00C5096A" w:rsidRPr="00373831" w:rsidRDefault="00C5096A" w:rsidP="007F76D2">
            <w:pPr>
              <w:rPr>
                <w:rFonts w:ascii="Arial" w:hAnsi="Arial" w:cs="Arial"/>
                <w:sz w:val="22"/>
                <w:szCs w:val="22"/>
              </w:rPr>
            </w:pPr>
          </w:p>
        </w:tc>
        <w:tc>
          <w:tcPr>
            <w:tcW w:w="6694" w:type="dxa"/>
          </w:tcPr>
          <w:p w:rsidR="00C5096A" w:rsidRPr="00373831" w:rsidRDefault="00C5096A" w:rsidP="002546DB">
            <w:pPr>
              <w:rPr>
                <w:rFonts w:ascii="Arial" w:hAnsi="Arial" w:cs="Arial"/>
                <w:sz w:val="22"/>
                <w:szCs w:val="22"/>
              </w:rPr>
            </w:pPr>
          </w:p>
        </w:tc>
      </w:tr>
      <w:tr w:rsidR="007F76D2" w:rsidRPr="00373831" w:rsidTr="00D04CFE">
        <w:tc>
          <w:tcPr>
            <w:tcW w:w="2518" w:type="dxa"/>
          </w:tcPr>
          <w:p w:rsidR="007F76D2" w:rsidRPr="00373831" w:rsidRDefault="007F76D2" w:rsidP="00373831">
            <w:pPr>
              <w:rPr>
                <w:rFonts w:ascii="Arial" w:hAnsi="Arial" w:cs="Arial"/>
                <w:sz w:val="22"/>
                <w:szCs w:val="22"/>
              </w:rPr>
            </w:pPr>
            <w:r w:rsidRPr="00373831">
              <w:rPr>
                <w:rFonts w:ascii="Arial" w:hAnsi="Arial" w:cs="Arial"/>
                <w:sz w:val="22"/>
                <w:szCs w:val="22"/>
              </w:rPr>
              <w:t>Gericht aan college / Gedeputeerde</w:t>
            </w:r>
          </w:p>
          <w:p w:rsidR="007F76D2" w:rsidRPr="00373831" w:rsidRDefault="007F76D2" w:rsidP="00373831">
            <w:pPr>
              <w:rPr>
                <w:rFonts w:ascii="Arial" w:hAnsi="Arial" w:cs="Arial"/>
                <w:sz w:val="22"/>
                <w:szCs w:val="22"/>
              </w:rPr>
            </w:pPr>
          </w:p>
        </w:tc>
        <w:tc>
          <w:tcPr>
            <w:tcW w:w="6694" w:type="dxa"/>
          </w:tcPr>
          <w:p w:rsidR="007F76D2" w:rsidRPr="00373831" w:rsidRDefault="00615A82" w:rsidP="00373831">
            <w:pPr>
              <w:rPr>
                <w:rFonts w:ascii="Arial" w:hAnsi="Arial" w:cs="Arial"/>
                <w:sz w:val="22"/>
                <w:szCs w:val="22"/>
              </w:rPr>
            </w:pPr>
            <w:r>
              <w:rPr>
                <w:rFonts w:ascii="Arial" w:hAnsi="Arial" w:cs="Arial"/>
                <w:sz w:val="22"/>
                <w:szCs w:val="22"/>
              </w:rPr>
              <w:t>College van Gedeputeerde Staten</w:t>
            </w:r>
          </w:p>
        </w:tc>
      </w:tr>
      <w:tr w:rsidR="007F76D2" w:rsidRPr="00373831" w:rsidTr="00D04CFE">
        <w:tc>
          <w:tcPr>
            <w:tcW w:w="2518" w:type="dxa"/>
          </w:tcPr>
          <w:p w:rsidR="007F76D2" w:rsidRPr="00373831" w:rsidRDefault="007F76D2" w:rsidP="00373831">
            <w:pPr>
              <w:rPr>
                <w:rFonts w:ascii="Arial" w:hAnsi="Arial" w:cs="Arial"/>
                <w:sz w:val="22"/>
                <w:szCs w:val="22"/>
              </w:rPr>
            </w:pPr>
            <w:r w:rsidRPr="00373831">
              <w:rPr>
                <w:rFonts w:ascii="Arial" w:hAnsi="Arial" w:cs="Arial"/>
                <w:sz w:val="22"/>
                <w:szCs w:val="22"/>
              </w:rPr>
              <w:t>Inleidende toelichting</w:t>
            </w:r>
          </w:p>
          <w:p w:rsidR="007F76D2" w:rsidRPr="00373831" w:rsidRDefault="007F76D2" w:rsidP="00373831">
            <w:pPr>
              <w:rPr>
                <w:rFonts w:ascii="Arial" w:hAnsi="Arial" w:cs="Arial"/>
                <w:sz w:val="22"/>
                <w:szCs w:val="22"/>
              </w:rPr>
            </w:pPr>
            <w:r w:rsidRPr="00373831">
              <w:rPr>
                <w:rFonts w:ascii="Arial" w:hAnsi="Arial" w:cs="Arial"/>
                <w:sz w:val="22"/>
                <w:szCs w:val="22"/>
              </w:rPr>
              <w:t>(facultatief)</w:t>
            </w:r>
          </w:p>
        </w:tc>
        <w:tc>
          <w:tcPr>
            <w:tcW w:w="6694" w:type="dxa"/>
          </w:tcPr>
          <w:p w:rsidR="00615A82" w:rsidRDefault="00615A82" w:rsidP="00615A82">
            <w:pPr>
              <w:rPr>
                <w:rFonts w:ascii="Arial" w:hAnsi="Arial" w:cs="Arial"/>
                <w:sz w:val="22"/>
                <w:szCs w:val="22"/>
              </w:rPr>
            </w:pPr>
            <w:r>
              <w:rPr>
                <w:rFonts w:ascii="Arial" w:hAnsi="Arial" w:cs="Arial"/>
                <w:sz w:val="22"/>
                <w:szCs w:val="22"/>
              </w:rPr>
              <w:t xml:space="preserve">Aan de Noorderdwarsstraat in </w:t>
            </w:r>
            <w:proofErr w:type="spellStart"/>
            <w:r>
              <w:rPr>
                <w:rFonts w:ascii="Arial" w:hAnsi="Arial" w:cs="Arial"/>
                <w:sz w:val="22"/>
                <w:szCs w:val="22"/>
              </w:rPr>
              <w:t>Grou</w:t>
            </w:r>
            <w:proofErr w:type="spellEnd"/>
            <w:r>
              <w:rPr>
                <w:rFonts w:ascii="Arial" w:hAnsi="Arial" w:cs="Arial"/>
                <w:sz w:val="22"/>
                <w:szCs w:val="22"/>
              </w:rPr>
              <w:t xml:space="preserve"> verzakken woningen op een dusdanige manier dat de veiligheid van bewoners in gevaar kan komen. Daarom is er monitoring van alle woningen in de straat ingesteld door woningbouwvereniging Elkien. De constructieve veiligheid van de woningen wordt daarmee nauwlettend in de gaten gehouden, zowel van de 9 die in bezit zijn van Elkien, als van de 11 particuliere woningen die door particulieren van Elkien gekocht zijn. Verder voert Elkien</w:t>
            </w:r>
            <w:bookmarkStart w:id="0" w:name="_GoBack"/>
            <w:bookmarkEnd w:id="0"/>
            <w:r>
              <w:rPr>
                <w:rFonts w:ascii="Arial" w:hAnsi="Arial" w:cs="Arial"/>
                <w:sz w:val="22"/>
                <w:szCs w:val="22"/>
              </w:rPr>
              <w:t xml:space="preserve"> elke week gesprekken met de bewoners om het gevoel van veiligheid te volgen.</w:t>
            </w:r>
            <w:r w:rsidR="0014731F">
              <w:rPr>
                <w:rFonts w:ascii="Arial" w:hAnsi="Arial" w:cs="Arial"/>
                <w:sz w:val="22"/>
                <w:szCs w:val="22"/>
              </w:rPr>
              <w:t xml:space="preserve"> </w:t>
            </w:r>
            <w:r w:rsidR="0014731F">
              <w:rPr>
                <w:rFonts w:ascii="Arial" w:hAnsi="Arial" w:cs="Arial"/>
                <w:sz w:val="22"/>
                <w:szCs w:val="22"/>
              </w:rPr>
              <w:t>Het gaat om woningen van het type sociale woningbouw.</w:t>
            </w:r>
          </w:p>
          <w:p w:rsidR="00615A82" w:rsidRDefault="00615A82" w:rsidP="00615A82">
            <w:pPr>
              <w:rPr>
                <w:rFonts w:ascii="Arial" w:hAnsi="Arial" w:cs="Arial"/>
                <w:sz w:val="22"/>
                <w:szCs w:val="22"/>
              </w:rPr>
            </w:pPr>
          </w:p>
          <w:p w:rsidR="00615A82" w:rsidRDefault="00615A82" w:rsidP="00615A82">
            <w:pPr>
              <w:rPr>
                <w:rFonts w:ascii="Arial" w:hAnsi="Arial" w:cs="Arial"/>
                <w:sz w:val="22"/>
                <w:szCs w:val="22"/>
              </w:rPr>
            </w:pPr>
            <w:r>
              <w:rPr>
                <w:rFonts w:ascii="Arial" w:hAnsi="Arial" w:cs="Arial"/>
                <w:sz w:val="22"/>
                <w:szCs w:val="22"/>
              </w:rPr>
              <w:t>Naar de oorzaak van verzakking wordt gezocht waarbij het sterke vermoeden is dat de grondwaterstand een belangrijke rol speelt.</w:t>
            </w:r>
          </w:p>
          <w:p w:rsidR="00615A82" w:rsidRDefault="00615A82" w:rsidP="00615A82">
            <w:pPr>
              <w:rPr>
                <w:rFonts w:ascii="Arial" w:hAnsi="Arial" w:cs="Arial"/>
                <w:sz w:val="22"/>
                <w:szCs w:val="22"/>
              </w:rPr>
            </w:pPr>
          </w:p>
          <w:p w:rsidR="00615A82" w:rsidRDefault="00615A82" w:rsidP="00615A82">
            <w:pPr>
              <w:rPr>
                <w:rFonts w:ascii="Arial" w:hAnsi="Arial" w:cs="Arial"/>
                <w:sz w:val="22"/>
                <w:szCs w:val="22"/>
              </w:rPr>
            </w:pPr>
            <w:r>
              <w:rPr>
                <w:rFonts w:ascii="Arial" w:hAnsi="Arial" w:cs="Arial"/>
                <w:sz w:val="22"/>
                <w:szCs w:val="22"/>
              </w:rPr>
              <w:t>Dat er op zeer korte termijn actie moet worden ondernomen blijkt uit het feit dat Elkien een leegstaande woning heeft gestut en onlangs een andere bewoner heeft gevraagd uit veiligheidsoverwegingen de woning te verlaten.</w:t>
            </w:r>
          </w:p>
          <w:p w:rsidR="00615A82" w:rsidRDefault="00615A82" w:rsidP="00615A82">
            <w:pPr>
              <w:rPr>
                <w:rFonts w:ascii="Arial" w:hAnsi="Arial" w:cs="Arial"/>
                <w:sz w:val="22"/>
                <w:szCs w:val="22"/>
              </w:rPr>
            </w:pPr>
          </w:p>
          <w:p w:rsidR="00615A82" w:rsidRDefault="00615A82" w:rsidP="00615A82">
            <w:pPr>
              <w:rPr>
                <w:rFonts w:ascii="Arial" w:hAnsi="Arial" w:cs="Arial"/>
                <w:sz w:val="22"/>
                <w:szCs w:val="22"/>
              </w:rPr>
            </w:pPr>
            <w:r>
              <w:rPr>
                <w:rFonts w:ascii="Arial" w:hAnsi="Arial" w:cs="Arial"/>
                <w:sz w:val="22"/>
                <w:szCs w:val="22"/>
              </w:rPr>
              <w:t xml:space="preserve">De ChristenUnie is van mening dat bij een dergelijk probleem de overheid niet weg kan kijken maar actief moet meedenken en meewerken aan een maatwerk-oplossing. Gemeente, </w:t>
            </w:r>
            <w:proofErr w:type="spellStart"/>
            <w:r>
              <w:rPr>
                <w:rFonts w:ascii="Arial" w:hAnsi="Arial" w:cs="Arial"/>
                <w:sz w:val="22"/>
                <w:szCs w:val="22"/>
              </w:rPr>
              <w:t>Wetter</w:t>
            </w:r>
            <w:r w:rsidR="008140AD">
              <w:rPr>
                <w:rFonts w:ascii="Arial" w:hAnsi="Arial" w:cs="Arial"/>
                <w:sz w:val="22"/>
                <w:szCs w:val="22"/>
              </w:rPr>
              <w:t>s</w:t>
            </w:r>
            <w:r>
              <w:rPr>
                <w:rFonts w:ascii="Arial" w:hAnsi="Arial" w:cs="Arial"/>
                <w:sz w:val="22"/>
                <w:szCs w:val="22"/>
              </w:rPr>
              <w:t>kip</w:t>
            </w:r>
            <w:proofErr w:type="spellEnd"/>
            <w:r>
              <w:rPr>
                <w:rFonts w:ascii="Arial" w:hAnsi="Arial" w:cs="Arial"/>
                <w:sz w:val="22"/>
                <w:szCs w:val="22"/>
              </w:rPr>
              <w:t>, Provincie en Rijk moeten dit gezamenlijk oppakken</w:t>
            </w:r>
            <w:r w:rsidR="0014731F">
              <w:rPr>
                <w:rFonts w:ascii="Arial" w:hAnsi="Arial" w:cs="Arial"/>
                <w:sz w:val="22"/>
                <w:szCs w:val="22"/>
              </w:rPr>
              <w:t xml:space="preserve"> en geen tijd verliezen met naar elkaar wijzen als het gaat om verantwoordelijkheid</w:t>
            </w:r>
            <w:r>
              <w:rPr>
                <w:rFonts w:ascii="Arial" w:hAnsi="Arial" w:cs="Arial"/>
                <w:sz w:val="22"/>
                <w:szCs w:val="22"/>
              </w:rPr>
              <w:t>.</w:t>
            </w:r>
            <w:r w:rsidR="0014731F">
              <w:rPr>
                <w:rFonts w:ascii="Arial" w:hAnsi="Arial" w:cs="Arial"/>
                <w:sz w:val="22"/>
                <w:szCs w:val="22"/>
              </w:rPr>
              <w:t xml:space="preserve"> </w:t>
            </w:r>
          </w:p>
          <w:p w:rsidR="00615A82" w:rsidRPr="00570621" w:rsidRDefault="00615A82" w:rsidP="00615A82">
            <w:pPr>
              <w:rPr>
                <w:rFonts w:ascii="Arial" w:hAnsi="Arial" w:cs="Arial"/>
                <w:sz w:val="22"/>
                <w:szCs w:val="22"/>
              </w:rPr>
            </w:pPr>
            <w:r>
              <w:rPr>
                <w:rFonts w:ascii="Arial" w:hAnsi="Arial" w:cs="Arial"/>
                <w:sz w:val="22"/>
                <w:szCs w:val="22"/>
              </w:rPr>
              <w:t xml:space="preserve">  </w:t>
            </w:r>
          </w:p>
          <w:p w:rsidR="00373831" w:rsidRPr="00373831" w:rsidRDefault="00615A82" w:rsidP="00373831">
            <w:pPr>
              <w:rPr>
                <w:rFonts w:ascii="Arial" w:hAnsi="Arial" w:cs="Arial"/>
                <w:sz w:val="22"/>
                <w:szCs w:val="22"/>
              </w:rPr>
            </w:pPr>
            <w:r>
              <w:rPr>
                <w:rFonts w:ascii="Arial" w:hAnsi="Arial" w:cs="Arial"/>
                <w:sz w:val="22"/>
                <w:szCs w:val="22"/>
              </w:rPr>
              <w:t>Daarom stellen we de volgende vragen</w:t>
            </w:r>
          </w:p>
          <w:p w:rsidR="00F61DF9" w:rsidRPr="00373831" w:rsidRDefault="00F61DF9" w:rsidP="00373831">
            <w:pPr>
              <w:autoSpaceDE w:val="0"/>
              <w:autoSpaceDN w:val="0"/>
              <w:adjustRightInd w:val="0"/>
              <w:rPr>
                <w:rFonts w:ascii="Arial" w:hAnsi="Arial" w:cs="Arial"/>
                <w:sz w:val="22"/>
                <w:szCs w:val="22"/>
              </w:rPr>
            </w:pPr>
          </w:p>
        </w:tc>
      </w:tr>
      <w:tr w:rsidR="007F76D2" w:rsidRPr="00373831" w:rsidTr="00D04CFE">
        <w:tc>
          <w:tcPr>
            <w:tcW w:w="2518" w:type="dxa"/>
          </w:tcPr>
          <w:p w:rsidR="007F76D2" w:rsidRPr="00373831" w:rsidRDefault="007F76D2" w:rsidP="00373831">
            <w:pPr>
              <w:rPr>
                <w:rFonts w:ascii="Arial" w:hAnsi="Arial" w:cs="Arial"/>
                <w:sz w:val="22"/>
                <w:szCs w:val="22"/>
              </w:rPr>
            </w:pPr>
            <w:r w:rsidRPr="00373831">
              <w:rPr>
                <w:rFonts w:ascii="Arial" w:hAnsi="Arial" w:cs="Arial"/>
                <w:sz w:val="22"/>
                <w:szCs w:val="22"/>
              </w:rPr>
              <w:t>Vraag / vragen</w:t>
            </w:r>
          </w:p>
          <w:p w:rsidR="007F76D2" w:rsidRPr="00373831" w:rsidRDefault="007F76D2" w:rsidP="00373831">
            <w:pPr>
              <w:rPr>
                <w:rFonts w:ascii="Arial" w:hAnsi="Arial" w:cs="Arial"/>
                <w:sz w:val="22"/>
                <w:szCs w:val="22"/>
              </w:rPr>
            </w:pPr>
          </w:p>
          <w:p w:rsidR="007F76D2" w:rsidRPr="00373831" w:rsidRDefault="007F76D2" w:rsidP="00373831">
            <w:pPr>
              <w:rPr>
                <w:rFonts w:ascii="Arial" w:hAnsi="Arial" w:cs="Arial"/>
                <w:sz w:val="22"/>
                <w:szCs w:val="22"/>
              </w:rPr>
            </w:pPr>
          </w:p>
        </w:tc>
        <w:tc>
          <w:tcPr>
            <w:tcW w:w="6694" w:type="dxa"/>
          </w:tcPr>
          <w:p w:rsidR="008140AD" w:rsidRPr="008140AD" w:rsidRDefault="008140AD" w:rsidP="008140AD">
            <w:pPr>
              <w:pStyle w:val="Lijstalinea"/>
              <w:numPr>
                <w:ilvl w:val="0"/>
                <w:numId w:val="14"/>
              </w:numPr>
              <w:rPr>
                <w:rFonts w:ascii="Arial" w:hAnsi="Arial" w:cs="Arial"/>
              </w:rPr>
            </w:pPr>
            <w:r w:rsidRPr="008140AD">
              <w:rPr>
                <w:rFonts w:ascii="Arial" w:hAnsi="Arial" w:cs="Arial"/>
              </w:rPr>
              <w:t xml:space="preserve">Wat vindt u van de situatie van de woningen aan de Noorderdwarsstraat in </w:t>
            </w:r>
            <w:proofErr w:type="spellStart"/>
            <w:r w:rsidRPr="008140AD">
              <w:rPr>
                <w:rFonts w:ascii="Arial" w:hAnsi="Arial" w:cs="Arial"/>
              </w:rPr>
              <w:t>Grou</w:t>
            </w:r>
            <w:proofErr w:type="spellEnd"/>
            <w:r w:rsidRPr="008140AD">
              <w:rPr>
                <w:rFonts w:ascii="Arial" w:hAnsi="Arial" w:cs="Arial"/>
              </w:rPr>
              <w:t>?</w:t>
            </w:r>
          </w:p>
          <w:p w:rsidR="008140AD" w:rsidRPr="008140AD" w:rsidRDefault="008140AD" w:rsidP="008140AD">
            <w:pPr>
              <w:pStyle w:val="Lijstalinea"/>
              <w:numPr>
                <w:ilvl w:val="0"/>
                <w:numId w:val="14"/>
              </w:numPr>
              <w:rPr>
                <w:rFonts w:ascii="Arial" w:hAnsi="Arial" w:cs="Arial"/>
              </w:rPr>
            </w:pPr>
            <w:r>
              <w:rPr>
                <w:rFonts w:ascii="Arial" w:hAnsi="Arial" w:cs="Arial"/>
              </w:rPr>
              <w:t>O</w:t>
            </w:r>
            <w:r w:rsidRPr="008140AD">
              <w:rPr>
                <w:rFonts w:ascii="Arial" w:hAnsi="Arial" w:cs="Arial"/>
              </w:rPr>
              <w:t xml:space="preserve">p welke wijze, en sinds wanneer, bent u tot nu toe betrokken geweest bij deze kwestie? </w:t>
            </w:r>
          </w:p>
          <w:p w:rsidR="008140AD" w:rsidRPr="008140AD" w:rsidRDefault="008140AD" w:rsidP="008140AD">
            <w:pPr>
              <w:pStyle w:val="Lijstalinea"/>
              <w:numPr>
                <w:ilvl w:val="0"/>
                <w:numId w:val="14"/>
              </w:numPr>
              <w:rPr>
                <w:rFonts w:ascii="Arial" w:hAnsi="Arial" w:cs="Arial"/>
              </w:rPr>
            </w:pPr>
            <w:r w:rsidRPr="008140AD">
              <w:rPr>
                <w:rFonts w:ascii="Arial" w:hAnsi="Arial" w:cs="Arial"/>
              </w:rPr>
              <w:t>Welke rol wilt en kunt u vervullen bij het meedenken en meewerken aan een maatwerkoplossing?</w:t>
            </w:r>
          </w:p>
          <w:p w:rsidR="00570621" w:rsidRPr="00570621" w:rsidRDefault="008140AD" w:rsidP="008140AD">
            <w:pPr>
              <w:pStyle w:val="Lijstalinea"/>
              <w:numPr>
                <w:ilvl w:val="0"/>
                <w:numId w:val="14"/>
              </w:numPr>
              <w:spacing w:after="0" w:line="240" w:lineRule="auto"/>
              <w:rPr>
                <w:rFonts w:ascii="Arial" w:hAnsi="Arial" w:cs="Arial"/>
              </w:rPr>
            </w:pPr>
            <w:r w:rsidRPr="008140AD">
              <w:rPr>
                <w:rFonts w:ascii="Arial" w:hAnsi="Arial" w:cs="Arial"/>
              </w:rPr>
              <w:t>Welke mogelijkheden heeft de provincie om de eigenaren van de woningen te helpen?</w:t>
            </w:r>
            <w:r w:rsidRPr="00570621">
              <w:rPr>
                <w:rFonts w:ascii="Arial" w:hAnsi="Arial" w:cs="Arial"/>
              </w:rPr>
              <w:t xml:space="preserve"> </w:t>
            </w:r>
          </w:p>
        </w:tc>
      </w:tr>
      <w:tr w:rsidR="007F76D2" w:rsidRPr="00373831" w:rsidTr="00A83EFA">
        <w:trPr>
          <w:trHeight w:val="836"/>
        </w:trPr>
        <w:tc>
          <w:tcPr>
            <w:tcW w:w="2518" w:type="dxa"/>
          </w:tcPr>
          <w:p w:rsidR="007F76D2" w:rsidRPr="00373831" w:rsidRDefault="007F76D2" w:rsidP="00373831">
            <w:pPr>
              <w:rPr>
                <w:rFonts w:ascii="Arial" w:hAnsi="Arial" w:cs="Arial"/>
                <w:sz w:val="22"/>
                <w:szCs w:val="22"/>
              </w:rPr>
            </w:pPr>
            <w:r w:rsidRPr="00373831">
              <w:rPr>
                <w:rFonts w:ascii="Arial" w:hAnsi="Arial" w:cs="Arial"/>
                <w:sz w:val="22"/>
                <w:szCs w:val="22"/>
              </w:rPr>
              <w:t>Indiener(s)</w:t>
            </w:r>
          </w:p>
        </w:tc>
        <w:tc>
          <w:tcPr>
            <w:tcW w:w="6694" w:type="dxa"/>
          </w:tcPr>
          <w:p w:rsidR="007F76D2" w:rsidRPr="00373831" w:rsidRDefault="007F76D2" w:rsidP="00373831">
            <w:pPr>
              <w:rPr>
                <w:rFonts w:ascii="Arial" w:hAnsi="Arial" w:cs="Arial"/>
                <w:sz w:val="22"/>
                <w:szCs w:val="22"/>
              </w:rPr>
            </w:pPr>
            <w:r w:rsidRPr="00373831">
              <w:rPr>
                <w:rFonts w:ascii="Arial" w:hAnsi="Arial" w:cs="Arial"/>
                <w:sz w:val="22"/>
                <w:szCs w:val="22"/>
              </w:rPr>
              <w:t>(fractie / naam / handtekening)</w:t>
            </w:r>
          </w:p>
          <w:p w:rsidR="007F76D2" w:rsidRPr="00373831" w:rsidRDefault="006D22F0" w:rsidP="008140AD">
            <w:pPr>
              <w:rPr>
                <w:rFonts w:ascii="Arial" w:hAnsi="Arial" w:cs="Arial"/>
                <w:sz w:val="22"/>
                <w:szCs w:val="22"/>
              </w:rPr>
            </w:pPr>
            <w:r w:rsidRPr="00373831">
              <w:rPr>
                <w:rFonts w:ascii="Arial" w:hAnsi="Arial" w:cs="Arial"/>
                <w:sz w:val="22"/>
                <w:szCs w:val="22"/>
              </w:rPr>
              <w:t xml:space="preserve">ChristenUnie, </w:t>
            </w:r>
            <w:r w:rsidR="008140AD">
              <w:rPr>
                <w:rFonts w:ascii="Arial" w:hAnsi="Arial" w:cs="Arial"/>
                <w:sz w:val="22"/>
                <w:szCs w:val="22"/>
              </w:rPr>
              <w:t>Wiebo de Vries</w:t>
            </w:r>
          </w:p>
        </w:tc>
      </w:tr>
      <w:tr w:rsidR="007F76D2" w:rsidRPr="00373831" w:rsidTr="00D04CFE">
        <w:tc>
          <w:tcPr>
            <w:tcW w:w="2518" w:type="dxa"/>
          </w:tcPr>
          <w:p w:rsidR="007F76D2" w:rsidRPr="00373831" w:rsidRDefault="00974F9D" w:rsidP="00373831">
            <w:pPr>
              <w:rPr>
                <w:rFonts w:ascii="Arial" w:hAnsi="Arial" w:cs="Arial"/>
                <w:sz w:val="22"/>
                <w:szCs w:val="22"/>
              </w:rPr>
            </w:pPr>
            <w:r w:rsidRPr="00373831">
              <w:rPr>
                <w:rFonts w:ascii="Arial" w:hAnsi="Arial" w:cs="Arial"/>
                <w:sz w:val="22"/>
                <w:szCs w:val="22"/>
              </w:rPr>
              <w:t>Dat</w:t>
            </w:r>
            <w:r w:rsidR="007F76D2" w:rsidRPr="00373831">
              <w:rPr>
                <w:rFonts w:ascii="Arial" w:hAnsi="Arial" w:cs="Arial"/>
                <w:sz w:val="22"/>
                <w:szCs w:val="22"/>
              </w:rPr>
              <w:t>um</w:t>
            </w:r>
          </w:p>
        </w:tc>
        <w:tc>
          <w:tcPr>
            <w:tcW w:w="6694" w:type="dxa"/>
          </w:tcPr>
          <w:p w:rsidR="007F76D2" w:rsidRPr="00373831" w:rsidRDefault="0014731F" w:rsidP="00373831">
            <w:pPr>
              <w:rPr>
                <w:rFonts w:ascii="Arial" w:hAnsi="Arial" w:cs="Arial"/>
                <w:sz w:val="22"/>
                <w:szCs w:val="22"/>
              </w:rPr>
            </w:pPr>
            <w:r>
              <w:rPr>
                <w:rFonts w:ascii="Arial" w:hAnsi="Arial" w:cs="Arial"/>
                <w:sz w:val="22"/>
                <w:szCs w:val="22"/>
              </w:rPr>
              <w:t>08-05</w:t>
            </w:r>
            <w:r w:rsidR="00373831" w:rsidRPr="00373831">
              <w:rPr>
                <w:rFonts w:ascii="Arial" w:hAnsi="Arial" w:cs="Arial"/>
                <w:sz w:val="22"/>
                <w:szCs w:val="22"/>
              </w:rPr>
              <w:t>-2015</w:t>
            </w:r>
          </w:p>
        </w:tc>
      </w:tr>
    </w:tbl>
    <w:p w:rsidR="0053141A" w:rsidRDefault="0053141A" w:rsidP="00AE4D03">
      <w:pPr>
        <w:spacing w:before="75" w:line="360" w:lineRule="atLeast"/>
        <w:rPr>
          <w:rFonts w:ascii="Arial" w:eastAsia="Times New Roman" w:hAnsi="Arial" w:cs="Arial"/>
          <w:sz w:val="22"/>
          <w:szCs w:val="22"/>
        </w:rPr>
      </w:pPr>
    </w:p>
    <w:sectPr w:rsidR="0053141A" w:rsidSect="0062734B">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152" w:rsidRDefault="00CC6152" w:rsidP="00033A96">
      <w:r>
        <w:separator/>
      </w:r>
    </w:p>
  </w:endnote>
  <w:endnote w:type="continuationSeparator" w:id="0">
    <w:p w:rsidR="00CC6152" w:rsidRDefault="00CC6152" w:rsidP="0003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lwyn New Rounded Lt">
    <w:altName w:val="Alwyn New Rounded 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152" w:rsidRDefault="00CC6152" w:rsidP="00033A96">
      <w:r>
        <w:separator/>
      </w:r>
    </w:p>
  </w:footnote>
  <w:footnote w:type="continuationSeparator" w:id="0">
    <w:p w:rsidR="00CC6152" w:rsidRDefault="00CC6152" w:rsidP="00033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8CD"/>
    <w:multiLevelType w:val="hybridMultilevel"/>
    <w:tmpl w:val="827691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12935C6"/>
    <w:multiLevelType w:val="hybridMultilevel"/>
    <w:tmpl w:val="384E8D60"/>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2">
    <w:nsid w:val="0EF62757"/>
    <w:multiLevelType w:val="hybridMultilevel"/>
    <w:tmpl w:val="88F48B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0760BC2"/>
    <w:multiLevelType w:val="hybridMultilevel"/>
    <w:tmpl w:val="8382A7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7DE27E4"/>
    <w:multiLevelType w:val="hybridMultilevel"/>
    <w:tmpl w:val="0A9C5B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74D42B6"/>
    <w:multiLevelType w:val="hybridMultilevel"/>
    <w:tmpl w:val="4112DC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12C7267"/>
    <w:multiLevelType w:val="hybridMultilevel"/>
    <w:tmpl w:val="CE38E1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42992D82"/>
    <w:multiLevelType w:val="hybridMultilevel"/>
    <w:tmpl w:val="7DCA22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43B53CFF"/>
    <w:multiLevelType w:val="hybridMultilevel"/>
    <w:tmpl w:val="4252D164"/>
    <w:lvl w:ilvl="0" w:tplc="8C30B7A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B3323CE"/>
    <w:multiLevelType w:val="hybridMultilevel"/>
    <w:tmpl w:val="9EDE1DB2"/>
    <w:lvl w:ilvl="0" w:tplc="8C30B7A8">
      <w:start w:val="1"/>
      <w:numFmt w:val="decimal"/>
      <w:lvlText w:val="%1."/>
      <w:lvlJc w:val="left"/>
      <w:pPr>
        <w:ind w:left="677"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4FC617EC"/>
    <w:multiLevelType w:val="hybridMultilevel"/>
    <w:tmpl w:val="93BACF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64B9577B"/>
    <w:multiLevelType w:val="hybridMultilevel"/>
    <w:tmpl w:val="84C621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64D45D59"/>
    <w:multiLevelType w:val="hybridMultilevel"/>
    <w:tmpl w:val="8F6477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20C0AD4"/>
    <w:multiLevelType w:val="hybridMultilevel"/>
    <w:tmpl w:val="33A6E1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12"/>
  </w:num>
  <w:num w:numId="3">
    <w:abstractNumId w:val="13"/>
  </w:num>
  <w:num w:numId="4">
    <w:abstractNumId w:val="9"/>
  </w:num>
  <w:num w:numId="5">
    <w:abstractNumId w:val="2"/>
  </w:num>
  <w:num w:numId="6">
    <w:abstractNumId w:val="5"/>
  </w:num>
  <w:num w:numId="7">
    <w:abstractNumId w:val="0"/>
  </w:num>
  <w:num w:numId="8">
    <w:abstractNumId w:val="3"/>
  </w:num>
  <w:num w:numId="9">
    <w:abstractNumId w:val="4"/>
  </w:num>
  <w:num w:numId="10">
    <w:abstractNumId w:val="8"/>
  </w:num>
  <w:num w:numId="11">
    <w:abstractNumId w:val="10"/>
  </w:num>
  <w:num w:numId="12">
    <w:abstractNumId w:val="11"/>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982"/>
    <w:rsid w:val="0003049F"/>
    <w:rsid w:val="00033A96"/>
    <w:rsid w:val="000743C5"/>
    <w:rsid w:val="00090845"/>
    <w:rsid w:val="00092E5F"/>
    <w:rsid w:val="000A290F"/>
    <w:rsid w:val="000A5BE8"/>
    <w:rsid w:val="000B62B0"/>
    <w:rsid w:val="000B65BA"/>
    <w:rsid w:val="000C0597"/>
    <w:rsid w:val="000D335A"/>
    <w:rsid w:val="000F2740"/>
    <w:rsid w:val="000F388E"/>
    <w:rsid w:val="001047B7"/>
    <w:rsid w:val="00113F20"/>
    <w:rsid w:val="0012028E"/>
    <w:rsid w:val="00131710"/>
    <w:rsid w:val="00146E8B"/>
    <w:rsid w:val="0014731F"/>
    <w:rsid w:val="001A6788"/>
    <w:rsid w:val="001B7AAB"/>
    <w:rsid w:val="001D751D"/>
    <w:rsid w:val="001F2943"/>
    <w:rsid w:val="00212013"/>
    <w:rsid w:val="00225516"/>
    <w:rsid w:val="00227A60"/>
    <w:rsid w:val="002361EE"/>
    <w:rsid w:val="002546DB"/>
    <w:rsid w:val="00271551"/>
    <w:rsid w:val="00271C00"/>
    <w:rsid w:val="002E029D"/>
    <w:rsid w:val="00305CB5"/>
    <w:rsid w:val="003111C0"/>
    <w:rsid w:val="00342FB9"/>
    <w:rsid w:val="003549F0"/>
    <w:rsid w:val="0036205D"/>
    <w:rsid w:val="00373831"/>
    <w:rsid w:val="003D5006"/>
    <w:rsid w:val="00426EB4"/>
    <w:rsid w:val="00435DB5"/>
    <w:rsid w:val="00452970"/>
    <w:rsid w:val="004534CB"/>
    <w:rsid w:val="00494103"/>
    <w:rsid w:val="004B19F9"/>
    <w:rsid w:val="004B699D"/>
    <w:rsid w:val="004D69E9"/>
    <w:rsid w:val="00500982"/>
    <w:rsid w:val="005100D7"/>
    <w:rsid w:val="0053141A"/>
    <w:rsid w:val="005540E7"/>
    <w:rsid w:val="005705F4"/>
    <w:rsid w:val="00570621"/>
    <w:rsid w:val="00583B55"/>
    <w:rsid w:val="005A50B9"/>
    <w:rsid w:val="005D4AD4"/>
    <w:rsid w:val="005F51AE"/>
    <w:rsid w:val="00615A82"/>
    <w:rsid w:val="00623D3F"/>
    <w:rsid w:val="006250A3"/>
    <w:rsid w:val="0062734B"/>
    <w:rsid w:val="00636AB8"/>
    <w:rsid w:val="006547C1"/>
    <w:rsid w:val="00662E40"/>
    <w:rsid w:val="006763A4"/>
    <w:rsid w:val="00681C1E"/>
    <w:rsid w:val="0069561C"/>
    <w:rsid w:val="00696E7F"/>
    <w:rsid w:val="006A3581"/>
    <w:rsid w:val="006D22F0"/>
    <w:rsid w:val="006F47E4"/>
    <w:rsid w:val="00700DA5"/>
    <w:rsid w:val="00734F45"/>
    <w:rsid w:val="00743129"/>
    <w:rsid w:val="00744FDC"/>
    <w:rsid w:val="007722BC"/>
    <w:rsid w:val="007E0FB0"/>
    <w:rsid w:val="007F432C"/>
    <w:rsid w:val="007F76D2"/>
    <w:rsid w:val="008140AD"/>
    <w:rsid w:val="008407A8"/>
    <w:rsid w:val="0084412D"/>
    <w:rsid w:val="008761DC"/>
    <w:rsid w:val="008A5FF6"/>
    <w:rsid w:val="008E3943"/>
    <w:rsid w:val="008E4C10"/>
    <w:rsid w:val="008F24C5"/>
    <w:rsid w:val="00916C0C"/>
    <w:rsid w:val="0093495F"/>
    <w:rsid w:val="009378FE"/>
    <w:rsid w:val="009430C5"/>
    <w:rsid w:val="00946848"/>
    <w:rsid w:val="00951E1D"/>
    <w:rsid w:val="00974F9D"/>
    <w:rsid w:val="009860BB"/>
    <w:rsid w:val="009A1B0F"/>
    <w:rsid w:val="009F0E29"/>
    <w:rsid w:val="00A0636E"/>
    <w:rsid w:val="00A07D1B"/>
    <w:rsid w:val="00A203DF"/>
    <w:rsid w:val="00A36F53"/>
    <w:rsid w:val="00A53A24"/>
    <w:rsid w:val="00A57CC0"/>
    <w:rsid w:val="00A82AE6"/>
    <w:rsid w:val="00A83EFA"/>
    <w:rsid w:val="00AA5014"/>
    <w:rsid w:val="00AC1F89"/>
    <w:rsid w:val="00AE4D03"/>
    <w:rsid w:val="00AF0EBA"/>
    <w:rsid w:val="00B04CAC"/>
    <w:rsid w:val="00B17DC1"/>
    <w:rsid w:val="00B25D08"/>
    <w:rsid w:val="00B6775C"/>
    <w:rsid w:val="00B71547"/>
    <w:rsid w:val="00B829C7"/>
    <w:rsid w:val="00B832FF"/>
    <w:rsid w:val="00B85857"/>
    <w:rsid w:val="00BA0614"/>
    <w:rsid w:val="00BF14C2"/>
    <w:rsid w:val="00C121A4"/>
    <w:rsid w:val="00C27065"/>
    <w:rsid w:val="00C5096A"/>
    <w:rsid w:val="00C858C4"/>
    <w:rsid w:val="00CC6152"/>
    <w:rsid w:val="00CD4AE5"/>
    <w:rsid w:val="00D04CFE"/>
    <w:rsid w:val="00D1457E"/>
    <w:rsid w:val="00D502F2"/>
    <w:rsid w:val="00D51D79"/>
    <w:rsid w:val="00D574AB"/>
    <w:rsid w:val="00D7244C"/>
    <w:rsid w:val="00D769B3"/>
    <w:rsid w:val="00D814F9"/>
    <w:rsid w:val="00DB201C"/>
    <w:rsid w:val="00DC5FE7"/>
    <w:rsid w:val="00DE3F02"/>
    <w:rsid w:val="00E32D62"/>
    <w:rsid w:val="00E742A1"/>
    <w:rsid w:val="00E91637"/>
    <w:rsid w:val="00EA0A8C"/>
    <w:rsid w:val="00EB520E"/>
    <w:rsid w:val="00EC2D5C"/>
    <w:rsid w:val="00EC735F"/>
    <w:rsid w:val="00EF153B"/>
    <w:rsid w:val="00F02131"/>
    <w:rsid w:val="00F03243"/>
    <w:rsid w:val="00F17A6B"/>
    <w:rsid w:val="00F23E7B"/>
    <w:rsid w:val="00F27D1F"/>
    <w:rsid w:val="00F34E21"/>
    <w:rsid w:val="00F363B8"/>
    <w:rsid w:val="00F52A64"/>
    <w:rsid w:val="00F61DF9"/>
    <w:rsid w:val="00F867A2"/>
    <w:rsid w:val="00F91FA9"/>
    <w:rsid w:val="00FE60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00982"/>
    <w:pPr>
      <w:spacing w:after="0" w:line="240" w:lineRule="auto"/>
    </w:pPr>
    <w:rPr>
      <w:rFonts w:ascii="Times New Roman" w:eastAsia="Calibri" w:hAnsi="Times New Roman" w:cs="Times New Roman"/>
      <w:sz w:val="24"/>
      <w:szCs w:val="24"/>
      <w:lang w:eastAsia="nl-NL"/>
    </w:rPr>
  </w:style>
  <w:style w:type="paragraph" w:styleId="Kop1">
    <w:name w:val="heading 1"/>
    <w:basedOn w:val="Standaard"/>
    <w:link w:val="Kop1Char"/>
    <w:uiPriority w:val="9"/>
    <w:qFormat/>
    <w:rsid w:val="00500982"/>
    <w:pPr>
      <w:spacing w:before="100" w:beforeAutospacing="1" w:after="100" w:afterAutospacing="1"/>
      <w:outlineLvl w:val="0"/>
    </w:pPr>
    <w:rPr>
      <w:rFonts w:eastAsia="Times New Roman"/>
      <w:b/>
      <w:bCs/>
      <w:kern w:val="36"/>
      <w:sz w:val="48"/>
      <w:szCs w:val="48"/>
    </w:rPr>
  </w:style>
  <w:style w:type="paragraph" w:styleId="Kop3">
    <w:name w:val="heading 3"/>
    <w:basedOn w:val="Standaard"/>
    <w:link w:val="Kop3Char"/>
    <w:uiPriority w:val="9"/>
    <w:qFormat/>
    <w:rsid w:val="00500982"/>
    <w:pPr>
      <w:spacing w:before="100" w:beforeAutospacing="1" w:after="100" w:afterAutospacing="1"/>
      <w:outlineLvl w:val="2"/>
    </w:pPr>
    <w:rPr>
      <w:rFonts w:eastAsia="Times New Roman"/>
      <w:b/>
      <w:bCs/>
      <w:sz w:val="27"/>
      <w:szCs w:val="27"/>
    </w:rPr>
  </w:style>
  <w:style w:type="paragraph" w:styleId="Kop4">
    <w:name w:val="heading 4"/>
    <w:basedOn w:val="Standaard"/>
    <w:link w:val="Kop4Char"/>
    <w:uiPriority w:val="9"/>
    <w:qFormat/>
    <w:rsid w:val="00500982"/>
    <w:pPr>
      <w:spacing w:before="100" w:beforeAutospacing="1" w:after="100" w:afterAutospacing="1"/>
      <w:outlineLvl w:val="3"/>
    </w:pPr>
    <w:rPr>
      <w:rFonts w:eastAsia="Times New Roman"/>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0982"/>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500982"/>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500982"/>
    <w:rPr>
      <w:rFonts w:ascii="Times New Roman" w:eastAsia="Times New Roman" w:hAnsi="Times New Roman" w:cs="Times New Roman"/>
      <w:b/>
      <w:bCs/>
      <w:sz w:val="24"/>
      <w:szCs w:val="24"/>
      <w:lang w:eastAsia="nl-NL"/>
    </w:rPr>
  </w:style>
  <w:style w:type="character" w:styleId="Hyperlink">
    <w:name w:val="Hyperlink"/>
    <w:basedOn w:val="Standaardalinea-lettertype"/>
    <w:rsid w:val="00500982"/>
    <w:rPr>
      <w:color w:val="0000FF" w:themeColor="hyperlink"/>
      <w:u w:val="single"/>
    </w:rPr>
  </w:style>
  <w:style w:type="paragraph" w:styleId="Normaalweb">
    <w:name w:val="Normal (Web)"/>
    <w:basedOn w:val="Standaard"/>
    <w:uiPriority w:val="99"/>
    <w:unhideWhenUsed/>
    <w:rsid w:val="00500982"/>
    <w:pPr>
      <w:spacing w:after="240"/>
    </w:pPr>
    <w:rPr>
      <w:rFonts w:eastAsia="Times New Roman"/>
    </w:rPr>
  </w:style>
  <w:style w:type="character" w:customStyle="1" w:styleId="nolink">
    <w:name w:val="nolink"/>
    <w:basedOn w:val="Standaardalinea-lettertype"/>
    <w:rsid w:val="00500982"/>
  </w:style>
  <w:style w:type="paragraph" w:styleId="Ballontekst">
    <w:name w:val="Balloon Text"/>
    <w:basedOn w:val="Standaard"/>
    <w:link w:val="BallontekstChar"/>
    <w:uiPriority w:val="99"/>
    <w:semiHidden/>
    <w:unhideWhenUsed/>
    <w:rsid w:val="00500982"/>
    <w:rPr>
      <w:rFonts w:ascii="Tahoma" w:hAnsi="Tahoma" w:cs="Tahoma"/>
      <w:sz w:val="16"/>
      <w:szCs w:val="16"/>
    </w:rPr>
  </w:style>
  <w:style w:type="character" w:customStyle="1" w:styleId="BallontekstChar">
    <w:name w:val="Ballontekst Char"/>
    <w:basedOn w:val="Standaardalinea-lettertype"/>
    <w:link w:val="Ballontekst"/>
    <w:uiPriority w:val="99"/>
    <w:semiHidden/>
    <w:rsid w:val="00500982"/>
    <w:rPr>
      <w:rFonts w:ascii="Tahoma" w:eastAsia="Calibri" w:hAnsi="Tahoma" w:cs="Tahoma"/>
      <w:sz w:val="16"/>
      <w:szCs w:val="16"/>
      <w:lang w:eastAsia="nl-NL"/>
    </w:rPr>
  </w:style>
  <w:style w:type="table" w:styleId="Tabelraster">
    <w:name w:val="Table Grid"/>
    <w:basedOn w:val="Standaardtabel"/>
    <w:rsid w:val="007F76D2"/>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76D2"/>
    <w:pPr>
      <w:autoSpaceDE w:val="0"/>
      <w:autoSpaceDN w:val="0"/>
      <w:adjustRightInd w:val="0"/>
      <w:spacing w:after="0" w:line="240" w:lineRule="auto"/>
    </w:pPr>
    <w:rPr>
      <w:rFonts w:ascii="Arial" w:hAnsi="Arial" w:cs="Arial"/>
      <w:color w:val="000000"/>
      <w:sz w:val="24"/>
      <w:szCs w:val="24"/>
    </w:rPr>
  </w:style>
  <w:style w:type="paragraph" w:styleId="Lijstalinea">
    <w:name w:val="List Paragraph"/>
    <w:basedOn w:val="Standaard"/>
    <w:uiPriority w:val="34"/>
    <w:qFormat/>
    <w:rsid w:val="007F76D2"/>
    <w:pPr>
      <w:spacing w:after="200" w:line="276" w:lineRule="auto"/>
      <w:ind w:left="720"/>
      <w:contextualSpacing/>
    </w:pPr>
    <w:rPr>
      <w:rFonts w:asciiTheme="minorHAnsi" w:eastAsiaTheme="minorHAnsi" w:hAnsiTheme="minorHAnsi" w:cstheme="minorBidi"/>
      <w:sz w:val="22"/>
      <w:szCs w:val="22"/>
      <w:lang w:eastAsia="en-US"/>
    </w:rPr>
  </w:style>
  <w:style w:type="character" w:styleId="Zwaar">
    <w:name w:val="Strong"/>
    <w:basedOn w:val="Standaardalinea-lettertype"/>
    <w:uiPriority w:val="22"/>
    <w:qFormat/>
    <w:rsid w:val="007F76D2"/>
    <w:rPr>
      <w:b/>
      <w:bCs/>
    </w:rPr>
  </w:style>
  <w:style w:type="character" w:customStyle="1" w:styleId="A4">
    <w:name w:val="A4"/>
    <w:uiPriority w:val="99"/>
    <w:rsid w:val="00E742A1"/>
    <w:rPr>
      <w:rFonts w:cs="Alwyn New Rounded Lt"/>
      <w:color w:val="000000"/>
      <w:sz w:val="18"/>
      <w:szCs w:val="18"/>
    </w:rPr>
  </w:style>
  <w:style w:type="paragraph" w:styleId="Voetnoottekst">
    <w:name w:val="footnote text"/>
    <w:basedOn w:val="Standaard"/>
    <w:link w:val="VoetnoottekstChar"/>
    <w:uiPriority w:val="99"/>
    <w:semiHidden/>
    <w:unhideWhenUsed/>
    <w:rsid w:val="00033A96"/>
    <w:rPr>
      <w:sz w:val="20"/>
      <w:szCs w:val="20"/>
    </w:rPr>
  </w:style>
  <w:style w:type="character" w:customStyle="1" w:styleId="VoetnoottekstChar">
    <w:name w:val="Voetnoottekst Char"/>
    <w:basedOn w:val="Standaardalinea-lettertype"/>
    <w:link w:val="Voetnoottekst"/>
    <w:uiPriority w:val="99"/>
    <w:semiHidden/>
    <w:rsid w:val="00033A96"/>
    <w:rPr>
      <w:rFonts w:ascii="Times New Roman" w:eastAsia="Calibri" w:hAnsi="Times New Roman" w:cs="Times New Roman"/>
      <w:sz w:val="20"/>
      <w:szCs w:val="20"/>
      <w:lang w:eastAsia="nl-NL"/>
    </w:rPr>
  </w:style>
  <w:style w:type="character" w:styleId="Voetnootmarkering">
    <w:name w:val="footnote reference"/>
    <w:basedOn w:val="Standaardalinea-lettertype"/>
    <w:uiPriority w:val="99"/>
    <w:semiHidden/>
    <w:unhideWhenUsed/>
    <w:rsid w:val="00033A9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00982"/>
    <w:pPr>
      <w:spacing w:after="0" w:line="240" w:lineRule="auto"/>
    </w:pPr>
    <w:rPr>
      <w:rFonts w:ascii="Times New Roman" w:eastAsia="Calibri" w:hAnsi="Times New Roman" w:cs="Times New Roman"/>
      <w:sz w:val="24"/>
      <w:szCs w:val="24"/>
      <w:lang w:eastAsia="nl-NL"/>
    </w:rPr>
  </w:style>
  <w:style w:type="paragraph" w:styleId="Kop1">
    <w:name w:val="heading 1"/>
    <w:basedOn w:val="Standaard"/>
    <w:link w:val="Kop1Char"/>
    <w:uiPriority w:val="9"/>
    <w:qFormat/>
    <w:rsid w:val="00500982"/>
    <w:pPr>
      <w:spacing w:before="100" w:beforeAutospacing="1" w:after="100" w:afterAutospacing="1"/>
      <w:outlineLvl w:val="0"/>
    </w:pPr>
    <w:rPr>
      <w:rFonts w:eastAsia="Times New Roman"/>
      <w:b/>
      <w:bCs/>
      <w:kern w:val="36"/>
      <w:sz w:val="48"/>
      <w:szCs w:val="48"/>
    </w:rPr>
  </w:style>
  <w:style w:type="paragraph" w:styleId="Kop3">
    <w:name w:val="heading 3"/>
    <w:basedOn w:val="Standaard"/>
    <w:link w:val="Kop3Char"/>
    <w:uiPriority w:val="9"/>
    <w:qFormat/>
    <w:rsid w:val="00500982"/>
    <w:pPr>
      <w:spacing w:before="100" w:beforeAutospacing="1" w:after="100" w:afterAutospacing="1"/>
      <w:outlineLvl w:val="2"/>
    </w:pPr>
    <w:rPr>
      <w:rFonts w:eastAsia="Times New Roman"/>
      <w:b/>
      <w:bCs/>
      <w:sz w:val="27"/>
      <w:szCs w:val="27"/>
    </w:rPr>
  </w:style>
  <w:style w:type="paragraph" w:styleId="Kop4">
    <w:name w:val="heading 4"/>
    <w:basedOn w:val="Standaard"/>
    <w:link w:val="Kop4Char"/>
    <w:uiPriority w:val="9"/>
    <w:qFormat/>
    <w:rsid w:val="00500982"/>
    <w:pPr>
      <w:spacing w:before="100" w:beforeAutospacing="1" w:after="100" w:afterAutospacing="1"/>
      <w:outlineLvl w:val="3"/>
    </w:pPr>
    <w:rPr>
      <w:rFonts w:eastAsia="Times New Roman"/>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0982"/>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500982"/>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500982"/>
    <w:rPr>
      <w:rFonts w:ascii="Times New Roman" w:eastAsia="Times New Roman" w:hAnsi="Times New Roman" w:cs="Times New Roman"/>
      <w:b/>
      <w:bCs/>
      <w:sz w:val="24"/>
      <w:szCs w:val="24"/>
      <w:lang w:eastAsia="nl-NL"/>
    </w:rPr>
  </w:style>
  <w:style w:type="character" w:styleId="Hyperlink">
    <w:name w:val="Hyperlink"/>
    <w:basedOn w:val="Standaardalinea-lettertype"/>
    <w:rsid w:val="00500982"/>
    <w:rPr>
      <w:color w:val="0000FF" w:themeColor="hyperlink"/>
      <w:u w:val="single"/>
    </w:rPr>
  </w:style>
  <w:style w:type="paragraph" w:styleId="Normaalweb">
    <w:name w:val="Normal (Web)"/>
    <w:basedOn w:val="Standaard"/>
    <w:uiPriority w:val="99"/>
    <w:unhideWhenUsed/>
    <w:rsid w:val="00500982"/>
    <w:pPr>
      <w:spacing w:after="240"/>
    </w:pPr>
    <w:rPr>
      <w:rFonts w:eastAsia="Times New Roman"/>
    </w:rPr>
  </w:style>
  <w:style w:type="character" w:customStyle="1" w:styleId="nolink">
    <w:name w:val="nolink"/>
    <w:basedOn w:val="Standaardalinea-lettertype"/>
    <w:rsid w:val="00500982"/>
  </w:style>
  <w:style w:type="paragraph" w:styleId="Ballontekst">
    <w:name w:val="Balloon Text"/>
    <w:basedOn w:val="Standaard"/>
    <w:link w:val="BallontekstChar"/>
    <w:uiPriority w:val="99"/>
    <w:semiHidden/>
    <w:unhideWhenUsed/>
    <w:rsid w:val="00500982"/>
    <w:rPr>
      <w:rFonts w:ascii="Tahoma" w:hAnsi="Tahoma" w:cs="Tahoma"/>
      <w:sz w:val="16"/>
      <w:szCs w:val="16"/>
    </w:rPr>
  </w:style>
  <w:style w:type="character" w:customStyle="1" w:styleId="BallontekstChar">
    <w:name w:val="Ballontekst Char"/>
    <w:basedOn w:val="Standaardalinea-lettertype"/>
    <w:link w:val="Ballontekst"/>
    <w:uiPriority w:val="99"/>
    <w:semiHidden/>
    <w:rsid w:val="00500982"/>
    <w:rPr>
      <w:rFonts w:ascii="Tahoma" w:eastAsia="Calibri" w:hAnsi="Tahoma" w:cs="Tahoma"/>
      <w:sz w:val="16"/>
      <w:szCs w:val="16"/>
      <w:lang w:eastAsia="nl-NL"/>
    </w:rPr>
  </w:style>
  <w:style w:type="table" w:styleId="Tabelraster">
    <w:name w:val="Table Grid"/>
    <w:basedOn w:val="Standaardtabel"/>
    <w:rsid w:val="007F76D2"/>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76D2"/>
    <w:pPr>
      <w:autoSpaceDE w:val="0"/>
      <w:autoSpaceDN w:val="0"/>
      <w:adjustRightInd w:val="0"/>
      <w:spacing w:after="0" w:line="240" w:lineRule="auto"/>
    </w:pPr>
    <w:rPr>
      <w:rFonts w:ascii="Arial" w:hAnsi="Arial" w:cs="Arial"/>
      <w:color w:val="000000"/>
      <w:sz w:val="24"/>
      <w:szCs w:val="24"/>
    </w:rPr>
  </w:style>
  <w:style w:type="paragraph" w:styleId="Lijstalinea">
    <w:name w:val="List Paragraph"/>
    <w:basedOn w:val="Standaard"/>
    <w:uiPriority w:val="34"/>
    <w:qFormat/>
    <w:rsid w:val="007F76D2"/>
    <w:pPr>
      <w:spacing w:after="200" w:line="276" w:lineRule="auto"/>
      <w:ind w:left="720"/>
      <w:contextualSpacing/>
    </w:pPr>
    <w:rPr>
      <w:rFonts w:asciiTheme="minorHAnsi" w:eastAsiaTheme="minorHAnsi" w:hAnsiTheme="minorHAnsi" w:cstheme="minorBidi"/>
      <w:sz w:val="22"/>
      <w:szCs w:val="22"/>
      <w:lang w:eastAsia="en-US"/>
    </w:rPr>
  </w:style>
  <w:style w:type="character" w:styleId="Zwaar">
    <w:name w:val="Strong"/>
    <w:basedOn w:val="Standaardalinea-lettertype"/>
    <w:uiPriority w:val="22"/>
    <w:qFormat/>
    <w:rsid w:val="007F76D2"/>
    <w:rPr>
      <w:b/>
      <w:bCs/>
    </w:rPr>
  </w:style>
  <w:style w:type="character" w:customStyle="1" w:styleId="A4">
    <w:name w:val="A4"/>
    <w:uiPriority w:val="99"/>
    <w:rsid w:val="00E742A1"/>
    <w:rPr>
      <w:rFonts w:cs="Alwyn New Rounded Lt"/>
      <w:color w:val="000000"/>
      <w:sz w:val="18"/>
      <w:szCs w:val="18"/>
    </w:rPr>
  </w:style>
  <w:style w:type="paragraph" w:styleId="Voetnoottekst">
    <w:name w:val="footnote text"/>
    <w:basedOn w:val="Standaard"/>
    <w:link w:val="VoetnoottekstChar"/>
    <w:uiPriority w:val="99"/>
    <w:semiHidden/>
    <w:unhideWhenUsed/>
    <w:rsid w:val="00033A96"/>
    <w:rPr>
      <w:sz w:val="20"/>
      <w:szCs w:val="20"/>
    </w:rPr>
  </w:style>
  <w:style w:type="character" w:customStyle="1" w:styleId="VoetnoottekstChar">
    <w:name w:val="Voetnoottekst Char"/>
    <w:basedOn w:val="Standaardalinea-lettertype"/>
    <w:link w:val="Voetnoottekst"/>
    <w:uiPriority w:val="99"/>
    <w:semiHidden/>
    <w:rsid w:val="00033A96"/>
    <w:rPr>
      <w:rFonts w:ascii="Times New Roman" w:eastAsia="Calibri" w:hAnsi="Times New Roman" w:cs="Times New Roman"/>
      <w:sz w:val="20"/>
      <w:szCs w:val="20"/>
      <w:lang w:eastAsia="nl-NL"/>
    </w:rPr>
  </w:style>
  <w:style w:type="character" w:styleId="Voetnootmarkering">
    <w:name w:val="footnote reference"/>
    <w:basedOn w:val="Standaardalinea-lettertype"/>
    <w:uiPriority w:val="99"/>
    <w:semiHidden/>
    <w:unhideWhenUsed/>
    <w:rsid w:val="00033A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7907">
      <w:bodyDiv w:val="1"/>
      <w:marLeft w:val="0"/>
      <w:marRight w:val="0"/>
      <w:marTop w:val="0"/>
      <w:marBottom w:val="0"/>
      <w:divBdr>
        <w:top w:val="none" w:sz="0" w:space="0" w:color="auto"/>
        <w:left w:val="none" w:sz="0" w:space="0" w:color="auto"/>
        <w:bottom w:val="none" w:sz="0" w:space="0" w:color="auto"/>
        <w:right w:val="none" w:sz="0" w:space="0" w:color="auto"/>
      </w:divBdr>
    </w:div>
    <w:div w:id="738597249">
      <w:bodyDiv w:val="1"/>
      <w:marLeft w:val="0"/>
      <w:marRight w:val="0"/>
      <w:marTop w:val="0"/>
      <w:marBottom w:val="0"/>
      <w:divBdr>
        <w:top w:val="none" w:sz="0" w:space="0" w:color="auto"/>
        <w:left w:val="none" w:sz="0" w:space="0" w:color="auto"/>
        <w:bottom w:val="none" w:sz="0" w:space="0" w:color="auto"/>
        <w:right w:val="none" w:sz="0" w:space="0" w:color="auto"/>
      </w:divBdr>
      <w:divsChild>
        <w:div w:id="2050492548">
          <w:marLeft w:val="0"/>
          <w:marRight w:val="0"/>
          <w:marTop w:val="0"/>
          <w:marBottom w:val="0"/>
          <w:divBdr>
            <w:top w:val="none" w:sz="0" w:space="0" w:color="auto"/>
            <w:left w:val="none" w:sz="0" w:space="0" w:color="auto"/>
            <w:bottom w:val="none" w:sz="0" w:space="0" w:color="auto"/>
            <w:right w:val="none" w:sz="0" w:space="0" w:color="auto"/>
          </w:divBdr>
          <w:divsChild>
            <w:div w:id="1519149907">
              <w:marLeft w:val="0"/>
              <w:marRight w:val="0"/>
              <w:marTop w:val="0"/>
              <w:marBottom w:val="0"/>
              <w:divBdr>
                <w:top w:val="none" w:sz="0" w:space="0" w:color="auto"/>
                <w:left w:val="none" w:sz="0" w:space="0" w:color="auto"/>
                <w:bottom w:val="none" w:sz="0" w:space="0" w:color="auto"/>
                <w:right w:val="none" w:sz="0" w:space="0" w:color="auto"/>
              </w:divBdr>
              <w:divsChild>
                <w:div w:id="1193111452">
                  <w:marLeft w:val="0"/>
                  <w:marRight w:val="0"/>
                  <w:marTop w:val="0"/>
                  <w:marBottom w:val="600"/>
                  <w:divBdr>
                    <w:top w:val="none" w:sz="0" w:space="0" w:color="auto"/>
                    <w:left w:val="none" w:sz="0" w:space="0" w:color="auto"/>
                    <w:bottom w:val="none" w:sz="0" w:space="0" w:color="auto"/>
                    <w:right w:val="none" w:sz="0" w:space="0" w:color="auto"/>
                  </w:divBdr>
                  <w:divsChild>
                    <w:div w:id="1290091126">
                      <w:marLeft w:val="0"/>
                      <w:marRight w:val="0"/>
                      <w:marTop w:val="0"/>
                      <w:marBottom w:val="0"/>
                      <w:divBdr>
                        <w:top w:val="none" w:sz="0" w:space="0" w:color="auto"/>
                        <w:left w:val="none" w:sz="0" w:space="0" w:color="auto"/>
                        <w:bottom w:val="none" w:sz="0" w:space="0" w:color="auto"/>
                        <w:right w:val="none" w:sz="0" w:space="0" w:color="auto"/>
                      </w:divBdr>
                      <w:divsChild>
                        <w:div w:id="820007221">
                          <w:marLeft w:val="0"/>
                          <w:marRight w:val="0"/>
                          <w:marTop w:val="0"/>
                          <w:marBottom w:val="0"/>
                          <w:divBdr>
                            <w:top w:val="none" w:sz="0" w:space="0" w:color="auto"/>
                            <w:left w:val="none" w:sz="0" w:space="0" w:color="auto"/>
                            <w:bottom w:val="none" w:sz="0" w:space="0" w:color="auto"/>
                            <w:right w:val="none" w:sz="0" w:space="0" w:color="auto"/>
                          </w:divBdr>
                        </w:div>
                        <w:div w:id="190880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54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F12B4-F20F-44E6-8D61-87F707BE6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6CDF14BD.dotm</Template>
  <TotalTime>27</TotalTime>
  <Pages>1</Pages>
  <Words>297</Words>
  <Characters>1638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Statenlid</dc:creator>
  <cp:lastModifiedBy>molen822</cp:lastModifiedBy>
  <cp:revision>3</cp:revision>
  <dcterms:created xsi:type="dcterms:W3CDTF">2015-05-08T08:34:00Z</dcterms:created>
  <dcterms:modified xsi:type="dcterms:W3CDTF">2015-05-08T09:15:00Z</dcterms:modified>
</cp:coreProperties>
</file>